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52D0D" w:rsidP="00114142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4142">
              <w:t>16.06.2026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63363" w:rsidP="00EA3300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A3300">
              <w:t>27/1</w:t>
            </w:r>
            <w:r>
              <w:fldChar w:fldCharType="end"/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901F4C" w:rsidRDefault="00F54F00" w:rsidP="00901F4C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221FF">
              <w:t xml:space="preserve">О внесении изменений в решение региональной службы по тарифам </w:t>
            </w:r>
            <w:r w:rsidR="00901F4C">
              <w:t xml:space="preserve">Нижегородской области </w:t>
            </w:r>
          </w:p>
          <w:p w:rsidR="0085764D" w:rsidRPr="00252D0D" w:rsidRDefault="000221FF" w:rsidP="006068C1">
            <w:pPr>
              <w:jc w:val="center"/>
            </w:pPr>
            <w:r>
              <w:t xml:space="preserve">от </w:t>
            </w:r>
            <w:r w:rsidR="006068C1" w:rsidRPr="006068C1">
              <w:t>27 ноября 2025 г. № 52/1 «Об утверждении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2026 год»</w:t>
            </w:r>
            <w:r w:rsidR="00F54F00"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default" r:id="rId6"/>
          <w:headerReference w:type="first" r:id="rId7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79417A" w:rsidRDefault="0079417A" w:rsidP="001840BC">
      <w:pPr>
        <w:tabs>
          <w:tab w:val="left" w:pos="1897"/>
        </w:tabs>
      </w:pPr>
    </w:p>
    <w:p w:rsidR="006B6C86" w:rsidRDefault="006B6C86" w:rsidP="001840BC">
      <w:pPr>
        <w:tabs>
          <w:tab w:val="left" w:pos="1897"/>
        </w:tabs>
      </w:pPr>
    </w:p>
    <w:p w:rsidR="00EA3300" w:rsidRDefault="00EA3300" w:rsidP="001840BC">
      <w:pPr>
        <w:tabs>
          <w:tab w:val="left" w:pos="1897"/>
        </w:tabs>
      </w:pPr>
    </w:p>
    <w:p w:rsidR="001840BC" w:rsidRDefault="001840BC" w:rsidP="004F642C">
      <w:pPr>
        <w:spacing w:line="276" w:lineRule="auto"/>
        <w:ind w:firstLine="720"/>
        <w:jc w:val="both"/>
        <w:rPr>
          <w:szCs w:val="24"/>
        </w:rPr>
      </w:pPr>
      <w:r w:rsidRPr="00851C53">
        <w:t>В соответствии с Федеральным законом от 26 марта 2003 г</w:t>
      </w:r>
      <w:r w:rsidR="006609B6">
        <w:t>.</w:t>
      </w:r>
      <w:r w:rsidRPr="00851C53">
        <w:t xml:space="preserve"> № 35-ФЗ «Об электроэнергетике», постановлением Правительства Российской Федерации от 29 декабря 2011 г</w:t>
      </w:r>
      <w:r w:rsidR="006609B6">
        <w:t>.</w:t>
      </w:r>
      <w:r w:rsidRPr="00851C53">
        <w:t xml:space="preserve">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</w:t>
      </w:r>
      <w:r w:rsidR="006609B6">
        <w:t>.</w:t>
      </w:r>
      <w:r w:rsidRPr="00851C53">
        <w:t xml:space="preserve">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</w:t>
      </w:r>
      <w:r w:rsidRPr="00851C53">
        <w:lastRenderedPageBreak/>
        <w:t>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Pr="0098233A">
        <w:t xml:space="preserve">», приказом </w:t>
      </w:r>
      <w:r w:rsidR="00851C53" w:rsidRPr="0098233A">
        <w:t xml:space="preserve">ФАС России </w:t>
      </w:r>
      <w:r w:rsidR="00E761F6">
        <w:br/>
      </w:r>
      <w:r w:rsidR="00851C53" w:rsidRPr="0098233A">
        <w:t xml:space="preserve">от </w:t>
      </w:r>
      <w:r w:rsidR="002C2FAC" w:rsidRPr="0098233A">
        <w:t>30 июня 2022</w:t>
      </w:r>
      <w:r w:rsidR="00851C53" w:rsidRPr="0098233A">
        <w:t xml:space="preserve"> г</w:t>
      </w:r>
      <w:r w:rsidR="006609B6" w:rsidRPr="0098233A">
        <w:t>.</w:t>
      </w:r>
      <w:r w:rsidR="00851C53" w:rsidRPr="0098233A">
        <w:t xml:space="preserve"> № </w:t>
      </w:r>
      <w:r w:rsidR="002C2FAC" w:rsidRPr="0098233A">
        <w:t>490/22</w:t>
      </w:r>
      <w:r w:rsidR="00851C53">
        <w:t xml:space="preserve"> «</w:t>
      </w:r>
      <w:r w:rsidR="004A50E5">
        <w:t>Об утверждении М</w:t>
      </w:r>
      <w:r w:rsidR="00851C53" w:rsidRPr="00851C53">
        <w:t>етодических указаний по определению размера платы за технологическое прис</w:t>
      </w:r>
      <w:r w:rsidR="00851C53">
        <w:t>оединение к электрическим сетям»</w:t>
      </w:r>
      <w:r w:rsidRPr="00851C53">
        <w:t xml:space="preserve"> и на основании рассмотрения </w:t>
      </w:r>
      <w:r w:rsidR="006068C1">
        <w:t>экспертного</w:t>
      </w:r>
      <w:r w:rsidRPr="00EA0E77">
        <w:t xml:space="preserve"> </w:t>
      </w:r>
      <w:r w:rsidR="006068C1">
        <w:t>заключения</w:t>
      </w:r>
      <w:r w:rsidRPr="00C12888">
        <w:t xml:space="preserve"> рег. № в-</w:t>
      </w:r>
      <w:r w:rsidR="000B2817">
        <w:t>94</w:t>
      </w:r>
      <w:r w:rsidR="00F770B8">
        <w:t xml:space="preserve"> </w:t>
      </w:r>
      <w:r w:rsidRPr="00C12888">
        <w:t>от</w:t>
      </w:r>
      <w:r w:rsidR="000B2817">
        <w:t xml:space="preserve"> 8 июня</w:t>
      </w:r>
      <w:r w:rsidRPr="00C12888">
        <w:t xml:space="preserve"> </w:t>
      </w:r>
      <w:r w:rsidR="006068C1">
        <w:t>2026</w:t>
      </w:r>
      <w:r w:rsidR="00A34404" w:rsidRPr="00C12888">
        <w:t xml:space="preserve"> г</w:t>
      </w:r>
      <w:r w:rsidR="00A34404" w:rsidRPr="00D01EB8">
        <w:t>.</w:t>
      </w:r>
      <w:r w:rsidR="00A9093B">
        <w:t>:</w:t>
      </w:r>
    </w:p>
    <w:p w:rsidR="000221FF" w:rsidRPr="000221FF" w:rsidRDefault="000221FF" w:rsidP="000221FF">
      <w:pPr>
        <w:spacing w:line="276" w:lineRule="auto"/>
        <w:ind w:firstLine="709"/>
        <w:jc w:val="both"/>
      </w:pPr>
      <w:r w:rsidRPr="000221FF">
        <w:rPr>
          <w:b/>
          <w:bCs/>
        </w:rPr>
        <w:t>1.</w:t>
      </w:r>
      <w:r w:rsidRPr="000221FF">
        <w:rPr>
          <w:bCs/>
        </w:rPr>
        <w:t xml:space="preserve"> Внести в решение региональной службы по тарифам Нижегородской области </w:t>
      </w:r>
      <w:r w:rsidRPr="000221FF">
        <w:t xml:space="preserve">от </w:t>
      </w:r>
      <w:r w:rsidR="006068C1">
        <w:t>27 ноября 2025 г. № 52/1 «</w:t>
      </w:r>
      <w:r w:rsidR="006068C1" w:rsidRPr="006068C1">
        <w:t>Об утверждении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2026 год</w:t>
      </w:r>
      <w:r w:rsidRPr="000221FF">
        <w:t xml:space="preserve">» </w:t>
      </w:r>
      <w:r w:rsidRPr="000221FF">
        <w:rPr>
          <w:noProof/>
        </w:rPr>
        <w:t>следующие изменения:</w:t>
      </w:r>
    </w:p>
    <w:p w:rsidR="000221FF" w:rsidRPr="000221FF" w:rsidRDefault="000221FF" w:rsidP="000221FF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6"/>
        </w:rPr>
      </w:pPr>
      <w:r w:rsidRPr="000221FF">
        <w:rPr>
          <w:szCs w:val="26"/>
        </w:rPr>
        <w:t>в таблице Приложения к решению:</w:t>
      </w:r>
    </w:p>
    <w:p w:rsidR="005E10AE" w:rsidRPr="005E10AE" w:rsidRDefault="005E10AE" w:rsidP="005E10AE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5E10AE">
        <w:rPr>
          <w:b/>
          <w:szCs w:val="24"/>
        </w:rPr>
        <w:lastRenderedPageBreak/>
        <w:t>1.1.</w:t>
      </w:r>
      <w:r w:rsidRPr="005E10AE">
        <w:rPr>
          <w:szCs w:val="24"/>
        </w:rPr>
        <w:t xml:space="preserve"> Раздел С2 «</w:t>
      </w:r>
      <w:r w:rsidR="006068C1" w:rsidRPr="006068C1">
        <w:rPr>
          <w:szCs w:val="24"/>
        </w:rPr>
        <w:t>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на 1 км линий</w:t>
      </w:r>
      <w:r w:rsidRPr="005E10AE">
        <w:rPr>
          <w:szCs w:val="24"/>
        </w:rPr>
        <w:t xml:space="preserve">» после строки </w:t>
      </w:r>
      <w:r w:rsidR="006068C1" w:rsidRPr="006068C1">
        <w:rPr>
          <w:szCs w:val="24"/>
        </w:rPr>
        <w:t xml:space="preserve">2.3.1.4.3.1 </w:t>
      </w:r>
      <w:r w:rsidRPr="005E10AE">
        <w:rPr>
          <w:szCs w:val="24"/>
        </w:rPr>
        <w:t>(обозначение «1 – 20 кВ») дополнить строкой следующего содержания:</w:t>
      </w:r>
    </w:p>
    <w:p w:rsidR="005E10AE" w:rsidRPr="005E10AE" w:rsidRDefault="005E10AE" w:rsidP="005E10AE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5E10AE">
        <w:rPr>
          <w:szCs w:val="24"/>
        </w:rP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4536"/>
        <w:gridCol w:w="1134"/>
        <w:gridCol w:w="1843"/>
      </w:tblGrid>
      <w:tr w:rsidR="005E10AE" w:rsidRPr="005E10AE" w:rsidTr="006C791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5E10AE" w:rsidP="005E1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0AE">
              <w:rPr>
                <w:sz w:val="20"/>
                <w:szCs w:val="20"/>
              </w:rPr>
              <w:t>2.3.2.3.2.1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5E10AE" w:rsidP="005E1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0AE">
              <w:rPr>
                <w:color w:val="000000"/>
                <w:sz w:val="20"/>
                <w:szCs w:val="20"/>
              </w:rPr>
              <w:t>27,5 - 60 кВ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765E08" w:rsidP="005E10AE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765E08">
              <w:rPr>
                <w:sz w:val="20"/>
                <w:szCs w:val="20"/>
              </w:rPr>
              <w:t>воздушные линии на железобетонных опорах неизолированным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1C6171" w:rsidRDefault="005E10AE" w:rsidP="005E10A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6171">
              <w:rPr>
                <w:sz w:val="20"/>
                <w:szCs w:val="20"/>
              </w:rPr>
              <w:t>руб./км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765E08" w:rsidRDefault="00765E08" w:rsidP="001C61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5E08">
              <w:rPr>
                <w:sz w:val="20"/>
                <w:szCs w:val="20"/>
              </w:rPr>
              <w:t>4 355 835,37</w:t>
            </w:r>
          </w:p>
        </w:tc>
      </w:tr>
    </w:tbl>
    <w:p w:rsidR="005E10AE" w:rsidRPr="005E10AE" w:rsidRDefault="005E10AE" w:rsidP="005E10AE">
      <w:pPr>
        <w:autoSpaceDE w:val="0"/>
        <w:autoSpaceDN w:val="0"/>
        <w:adjustRightInd w:val="0"/>
        <w:spacing w:line="276" w:lineRule="auto"/>
        <w:jc w:val="right"/>
        <w:rPr>
          <w:szCs w:val="20"/>
        </w:rPr>
      </w:pPr>
      <w:r w:rsidRPr="005E10AE">
        <w:rPr>
          <w:szCs w:val="20"/>
        </w:rPr>
        <w:t>».</w:t>
      </w:r>
    </w:p>
    <w:p w:rsidR="005E10AE" w:rsidRPr="006068C1" w:rsidRDefault="005E10AE" w:rsidP="006068C1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6"/>
        </w:rPr>
      </w:pPr>
      <w:r w:rsidRPr="005E10AE">
        <w:rPr>
          <w:b/>
          <w:szCs w:val="26"/>
        </w:rPr>
        <w:t>1.2.</w:t>
      </w:r>
      <w:r w:rsidR="007D4C0A">
        <w:rPr>
          <w:szCs w:val="26"/>
        </w:rPr>
        <w:t xml:space="preserve"> В р</w:t>
      </w:r>
      <w:r w:rsidRPr="005E10AE">
        <w:rPr>
          <w:szCs w:val="20"/>
        </w:rPr>
        <w:t>аздел</w:t>
      </w:r>
      <w:r w:rsidR="007D4C0A">
        <w:rPr>
          <w:szCs w:val="20"/>
        </w:rPr>
        <w:t>е</w:t>
      </w:r>
      <w:r w:rsidRPr="005E10AE">
        <w:rPr>
          <w:szCs w:val="20"/>
        </w:rPr>
        <w:t xml:space="preserve"> С4 «</w:t>
      </w:r>
      <w:r w:rsidR="006068C1" w:rsidRPr="006068C1">
        <w:rPr>
          <w:szCs w:val="20"/>
        </w:rPr>
        <w:t>Стандартизированная тарифная ставка на покрытие расходов сетевой организации на строительство пунктов секционирования на i-м уровне напряжения</w:t>
      </w:r>
      <w:r w:rsidRPr="005E10AE">
        <w:rPr>
          <w:szCs w:val="20"/>
        </w:rPr>
        <w:t>»</w:t>
      </w:r>
      <w:r w:rsidR="007D4C0A">
        <w:rPr>
          <w:szCs w:val="26"/>
        </w:rPr>
        <w:t xml:space="preserve"> </w:t>
      </w:r>
      <w:r w:rsidRPr="005E10AE">
        <w:rPr>
          <w:szCs w:val="20"/>
        </w:rPr>
        <w:t>после строки 4.1.4 дополнить строкой следующего содержания:</w:t>
      </w:r>
    </w:p>
    <w:p w:rsidR="005E10AE" w:rsidRPr="005E10AE" w:rsidRDefault="005E10AE" w:rsidP="005E10AE">
      <w:pPr>
        <w:autoSpaceDE w:val="0"/>
        <w:autoSpaceDN w:val="0"/>
        <w:adjustRightInd w:val="0"/>
        <w:spacing w:line="276" w:lineRule="auto"/>
        <w:jc w:val="both"/>
        <w:rPr>
          <w:szCs w:val="20"/>
        </w:rPr>
      </w:pPr>
      <w:r w:rsidRPr="005E10AE">
        <w:rPr>
          <w:szCs w:val="20"/>
        </w:rP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4536"/>
        <w:gridCol w:w="1134"/>
        <w:gridCol w:w="1843"/>
      </w:tblGrid>
      <w:tr w:rsidR="005E10AE" w:rsidRPr="005E10AE" w:rsidTr="006C791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540C77" w:rsidP="005E1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5E10AE" w:rsidP="005E1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0AE">
              <w:rPr>
                <w:color w:val="000000"/>
                <w:sz w:val="20"/>
                <w:szCs w:val="20"/>
              </w:rPr>
              <w:t>27,5 кВ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540C77" w:rsidP="006068C1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765E08">
              <w:rPr>
                <w:sz w:val="20"/>
                <w:szCs w:val="20"/>
              </w:rPr>
              <w:t>линейные разъединител</w:t>
            </w:r>
            <w:r>
              <w:rPr>
                <w:sz w:val="20"/>
                <w:szCs w:val="20"/>
              </w:rPr>
              <w:t>и номинальным током от</w:t>
            </w:r>
            <w:r w:rsidRPr="00765E08">
              <w:rPr>
                <w:sz w:val="20"/>
                <w:szCs w:val="20"/>
              </w:rPr>
              <w:t xml:space="preserve"> 100 А </w:t>
            </w:r>
            <w:r>
              <w:rPr>
                <w:sz w:val="20"/>
                <w:szCs w:val="20"/>
              </w:rPr>
              <w:t xml:space="preserve">до 250 А </w:t>
            </w:r>
            <w:r w:rsidRPr="00765E08">
              <w:rPr>
                <w:sz w:val="20"/>
                <w:szCs w:val="20"/>
              </w:rPr>
              <w:t>включительно</w:t>
            </w:r>
            <w:bookmarkStart w:id="2" w:name="_GoBack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5E10AE" w:rsidRDefault="005E10AE" w:rsidP="005E10AE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5E10AE">
              <w:rPr>
                <w:sz w:val="20"/>
                <w:szCs w:val="20"/>
              </w:rPr>
              <w:t>руб./шт.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E" w:rsidRPr="00765E08" w:rsidRDefault="00765E08" w:rsidP="001C61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765E08">
              <w:rPr>
                <w:sz w:val="20"/>
                <w:szCs w:val="20"/>
              </w:rPr>
              <w:t>872 565,15</w:t>
            </w:r>
          </w:p>
        </w:tc>
      </w:tr>
    </w:tbl>
    <w:p w:rsidR="001C6171" w:rsidRPr="005E10AE" w:rsidRDefault="001C6171" w:rsidP="005E10AE">
      <w:pPr>
        <w:autoSpaceDE w:val="0"/>
        <w:autoSpaceDN w:val="0"/>
        <w:adjustRightInd w:val="0"/>
        <w:spacing w:line="276" w:lineRule="auto"/>
        <w:jc w:val="right"/>
        <w:rPr>
          <w:szCs w:val="20"/>
        </w:rPr>
      </w:pPr>
      <w:r w:rsidRPr="001C6171">
        <w:rPr>
          <w:szCs w:val="20"/>
        </w:rPr>
        <w:t>».</w:t>
      </w:r>
    </w:p>
    <w:p w:rsidR="005E10AE" w:rsidRPr="005E10AE" w:rsidRDefault="005E10AE" w:rsidP="005E10AE">
      <w:pPr>
        <w:autoSpaceDE w:val="0"/>
        <w:autoSpaceDN w:val="0"/>
        <w:adjustRightInd w:val="0"/>
        <w:spacing w:line="276" w:lineRule="auto"/>
        <w:ind w:right="-2" w:firstLine="709"/>
        <w:jc w:val="both"/>
        <w:rPr>
          <w:szCs w:val="20"/>
        </w:rPr>
      </w:pPr>
      <w:r w:rsidRPr="005E10AE">
        <w:rPr>
          <w:b/>
          <w:szCs w:val="20"/>
        </w:rPr>
        <w:t>2.</w:t>
      </w:r>
      <w:r w:rsidRPr="005E10AE">
        <w:rPr>
          <w:szCs w:val="20"/>
        </w:rPr>
        <w:t xml:space="preserve"> Настоящее решение вступает в силу со дня его принятия.</w:t>
      </w:r>
    </w:p>
    <w:p w:rsidR="00202314" w:rsidRDefault="00202314" w:rsidP="007D4C0A">
      <w:pPr>
        <w:widowControl w:val="0"/>
        <w:autoSpaceDE w:val="0"/>
        <w:autoSpaceDN w:val="0"/>
        <w:adjustRightInd w:val="0"/>
        <w:ind w:firstLine="720"/>
        <w:jc w:val="both"/>
      </w:pPr>
    </w:p>
    <w:p w:rsidR="005E10AE" w:rsidRPr="009930AD" w:rsidRDefault="005E10AE" w:rsidP="007D4C0A">
      <w:pPr>
        <w:widowControl w:val="0"/>
        <w:autoSpaceDE w:val="0"/>
        <w:autoSpaceDN w:val="0"/>
        <w:adjustRightInd w:val="0"/>
        <w:ind w:firstLine="720"/>
        <w:jc w:val="both"/>
      </w:pPr>
    </w:p>
    <w:p w:rsidR="00A14770" w:rsidRPr="009930AD" w:rsidRDefault="00A14770" w:rsidP="007D4C0A">
      <w:pPr>
        <w:tabs>
          <w:tab w:val="left" w:pos="1897"/>
        </w:tabs>
      </w:pPr>
    </w:p>
    <w:p w:rsidR="00A14770" w:rsidRDefault="006609B6" w:rsidP="00A14770">
      <w:pPr>
        <w:tabs>
          <w:tab w:val="left" w:pos="1897"/>
        </w:tabs>
        <w:spacing w:line="276" w:lineRule="auto"/>
      </w:pPr>
      <w:r w:rsidRPr="009930AD">
        <w:lastRenderedPageBreak/>
        <w:t>Р</w:t>
      </w:r>
      <w:r w:rsidR="00851C53" w:rsidRPr="009930AD">
        <w:t>уководител</w:t>
      </w:r>
      <w:r w:rsidRPr="009930AD">
        <w:t>ь</w:t>
      </w:r>
      <w:r w:rsidR="00A14770" w:rsidRPr="009930AD">
        <w:t xml:space="preserve"> службы</w:t>
      </w:r>
      <w:r w:rsidR="00A14770" w:rsidRPr="009930AD">
        <w:tab/>
      </w:r>
      <w:r w:rsidR="00A14770" w:rsidRPr="009930AD">
        <w:tab/>
      </w:r>
      <w:r w:rsidR="00A14770" w:rsidRPr="009930AD">
        <w:tab/>
      </w:r>
      <w:r w:rsidR="00A14770" w:rsidRPr="009930AD">
        <w:tab/>
      </w:r>
      <w:r w:rsidR="00A14770" w:rsidRPr="009930AD">
        <w:tab/>
      </w:r>
      <w:r w:rsidR="00A14770" w:rsidRPr="009930AD">
        <w:tab/>
      </w:r>
      <w:r w:rsidR="00A14770" w:rsidRPr="009930AD">
        <w:tab/>
      </w:r>
      <w:r w:rsidR="00851C53" w:rsidRPr="009930AD">
        <w:t xml:space="preserve">   </w:t>
      </w:r>
      <w:r w:rsidR="001E56B7" w:rsidRPr="009930AD">
        <w:t xml:space="preserve">         Ю.Л.Алешина</w:t>
      </w:r>
    </w:p>
    <w:p w:rsidR="007E38A3" w:rsidRDefault="007E38A3" w:rsidP="00A14770">
      <w:pPr>
        <w:tabs>
          <w:tab w:val="left" w:pos="1897"/>
        </w:tabs>
        <w:spacing w:line="276" w:lineRule="auto"/>
      </w:pPr>
    </w:p>
    <w:sectPr w:rsidR="007E38A3" w:rsidSect="00D51F7F">
      <w:type w:val="continuous"/>
      <w:pgSz w:w="11906" w:h="16838" w:code="9"/>
      <w:pgMar w:top="142" w:right="709" w:bottom="993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7B" w:rsidRDefault="000B537B">
      <w:r>
        <w:separator/>
      </w:r>
    </w:p>
  </w:endnote>
  <w:endnote w:type="continuationSeparator" w:id="0">
    <w:p w:rsidR="000B537B" w:rsidRDefault="000B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7B" w:rsidRDefault="000B537B">
      <w:r>
        <w:separator/>
      </w:r>
    </w:p>
  </w:footnote>
  <w:footnote w:type="continuationSeparator" w:id="0">
    <w:p w:rsidR="000B537B" w:rsidRDefault="000B5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AE21A1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40C77">
      <w:rPr>
        <w:rStyle w:val="a9"/>
        <w:noProof/>
      </w:rPr>
      <w:t>2</w: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DFC" w:rsidRDefault="005B0AD3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FCFAF5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5B0AD3" w:rsidP="00673D81">
                          <w:pPr>
                            <w:ind w:right="-70"/>
                            <w:jc w:val="center"/>
                          </w:pPr>
                          <w:r w:rsidRPr="00A51156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3730" cy="605790"/>
                                <wp:effectExtent l="0" t="0" r="0" b="0"/>
                                <wp:docPr id="5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3730" cy="605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 w:rsidR="003E3FD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0F7B5C" w:rsidRPr="000F7B5C" w:rsidRDefault="00160550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673D81">
                          <w:pPr>
                            <w:ind w:right="-70"/>
                            <w:jc w:val="center"/>
                          </w:pPr>
                          <w:r>
                            <w:t>____________</w:t>
                          </w:r>
                          <w:r w:rsidR="00304F34">
                            <w:t>__</w:t>
                          </w:r>
                          <w:r w:rsidR="00040D26">
                            <w:t>____</w:t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  <w:t xml:space="preserve">     </w:t>
                          </w:r>
                          <w:r w:rsidR="0067053D">
                            <w:t xml:space="preserve">    </w:t>
                          </w:r>
                          <w:r w:rsidR="00040D26"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 w:rsidR="001F49D5"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673D81" w:rsidRPr="002B6128" w:rsidRDefault="00673D8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673D81" w:rsidRDefault="00673D81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E52B15" w:rsidRPr="00E52B15" w:rsidRDefault="005B0AD3" w:rsidP="00673D81">
                    <w:pPr>
                      <w:ind w:right="-70"/>
                      <w:jc w:val="center"/>
                    </w:pPr>
                    <w:r w:rsidRPr="00A51156">
                      <w:rPr>
                        <w:noProof/>
                      </w:rPr>
                      <w:drawing>
                        <wp:inline distT="0" distB="0" distL="0" distR="0">
                          <wp:extent cx="633730" cy="605790"/>
                          <wp:effectExtent l="0" t="0" r="0" b="0"/>
                          <wp:docPr id="5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3730" cy="605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 xml:space="preserve">Региональная </w:t>
                    </w:r>
                    <w:r w:rsidR="003E3FD2">
                      <w:rPr>
                        <w:b/>
                        <w:bCs/>
                        <w:sz w:val="36"/>
                        <w:szCs w:val="36"/>
                      </w:rPr>
                      <w:t>служба по тарифам</w:t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673D81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0F7B5C" w:rsidRPr="000F7B5C" w:rsidRDefault="00160550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673D81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673D81">
                    <w:pPr>
                      <w:ind w:right="-70"/>
                      <w:jc w:val="center"/>
                    </w:pPr>
                    <w:r>
                      <w:t>____________</w:t>
                    </w:r>
                    <w:r w:rsidR="00304F34">
                      <w:t>__</w:t>
                    </w:r>
                    <w:r w:rsidR="00040D26">
                      <w:t>____</w:t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  <w:t xml:space="preserve">     </w:t>
                    </w:r>
                    <w:r w:rsidR="0067053D">
                      <w:t xml:space="preserve">    </w:t>
                    </w:r>
                    <w:r w:rsidR="00040D26"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 w:rsidR="001F49D5"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673D81" w:rsidRPr="002B6128" w:rsidRDefault="00673D8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673D81" w:rsidRDefault="00673D81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7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1FE"/>
    <w:rsid w:val="000221FF"/>
    <w:rsid w:val="000224C4"/>
    <w:rsid w:val="00023F65"/>
    <w:rsid w:val="000242A1"/>
    <w:rsid w:val="00024547"/>
    <w:rsid w:val="00024CC6"/>
    <w:rsid w:val="000270AA"/>
    <w:rsid w:val="000309A5"/>
    <w:rsid w:val="00032220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6F9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1A4E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527"/>
    <w:rsid w:val="00096FB7"/>
    <w:rsid w:val="00097298"/>
    <w:rsid w:val="000973EC"/>
    <w:rsid w:val="000A031E"/>
    <w:rsid w:val="000A46B0"/>
    <w:rsid w:val="000A4BF5"/>
    <w:rsid w:val="000A5127"/>
    <w:rsid w:val="000A6524"/>
    <w:rsid w:val="000A7F91"/>
    <w:rsid w:val="000B1531"/>
    <w:rsid w:val="000B2817"/>
    <w:rsid w:val="000B3578"/>
    <w:rsid w:val="000B3E1B"/>
    <w:rsid w:val="000B3F02"/>
    <w:rsid w:val="000B537B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C7C65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0F25"/>
    <w:rsid w:val="00112630"/>
    <w:rsid w:val="00112719"/>
    <w:rsid w:val="00113436"/>
    <w:rsid w:val="00114142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27BA2"/>
    <w:rsid w:val="00130B52"/>
    <w:rsid w:val="00130C1A"/>
    <w:rsid w:val="00130EFC"/>
    <w:rsid w:val="001310E4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867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5C1E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369F"/>
    <w:rsid w:val="001840BC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4BE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77F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6171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53E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6B7"/>
    <w:rsid w:val="001E5C1C"/>
    <w:rsid w:val="001E6752"/>
    <w:rsid w:val="001E6EA9"/>
    <w:rsid w:val="001F0615"/>
    <w:rsid w:val="001F0640"/>
    <w:rsid w:val="001F1EF4"/>
    <w:rsid w:val="001F2916"/>
    <w:rsid w:val="001F4501"/>
    <w:rsid w:val="001F49D5"/>
    <w:rsid w:val="001F7C23"/>
    <w:rsid w:val="0020073D"/>
    <w:rsid w:val="0020205D"/>
    <w:rsid w:val="00202314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E29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065B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66C0"/>
    <w:rsid w:val="00260048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675BB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073"/>
    <w:rsid w:val="002C0ADD"/>
    <w:rsid w:val="002C0F07"/>
    <w:rsid w:val="002C130B"/>
    <w:rsid w:val="002C29DD"/>
    <w:rsid w:val="002C2FAC"/>
    <w:rsid w:val="002C3C9A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6A81"/>
    <w:rsid w:val="002F7A27"/>
    <w:rsid w:val="00300284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71C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20F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79F"/>
    <w:rsid w:val="00331ED6"/>
    <w:rsid w:val="003327A5"/>
    <w:rsid w:val="00333F92"/>
    <w:rsid w:val="00334F7C"/>
    <w:rsid w:val="00336F49"/>
    <w:rsid w:val="00337651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165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182"/>
    <w:rsid w:val="003713E3"/>
    <w:rsid w:val="00372BFD"/>
    <w:rsid w:val="00372E2D"/>
    <w:rsid w:val="00373182"/>
    <w:rsid w:val="00373864"/>
    <w:rsid w:val="00373CB2"/>
    <w:rsid w:val="00375072"/>
    <w:rsid w:val="00375674"/>
    <w:rsid w:val="00375EA7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4FBE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4F85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5E6"/>
    <w:rsid w:val="00414F53"/>
    <w:rsid w:val="00415754"/>
    <w:rsid w:val="00415A48"/>
    <w:rsid w:val="00415DDF"/>
    <w:rsid w:val="004164EE"/>
    <w:rsid w:val="0041783D"/>
    <w:rsid w:val="00417B00"/>
    <w:rsid w:val="00417B2E"/>
    <w:rsid w:val="00420BB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8791C"/>
    <w:rsid w:val="00491392"/>
    <w:rsid w:val="00491560"/>
    <w:rsid w:val="0049220E"/>
    <w:rsid w:val="00493F0A"/>
    <w:rsid w:val="00494074"/>
    <w:rsid w:val="00494BDB"/>
    <w:rsid w:val="00494C62"/>
    <w:rsid w:val="00494E61"/>
    <w:rsid w:val="00494F81"/>
    <w:rsid w:val="004951A7"/>
    <w:rsid w:val="00495231"/>
    <w:rsid w:val="004952AD"/>
    <w:rsid w:val="0049551C"/>
    <w:rsid w:val="00495E2B"/>
    <w:rsid w:val="004964B6"/>
    <w:rsid w:val="004966BA"/>
    <w:rsid w:val="004968EE"/>
    <w:rsid w:val="004976B2"/>
    <w:rsid w:val="004A0F0E"/>
    <w:rsid w:val="004A16AD"/>
    <w:rsid w:val="004A1F29"/>
    <w:rsid w:val="004A2DC8"/>
    <w:rsid w:val="004A3C86"/>
    <w:rsid w:val="004A4283"/>
    <w:rsid w:val="004A4FAE"/>
    <w:rsid w:val="004A4FC4"/>
    <w:rsid w:val="004A50E5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D7833"/>
    <w:rsid w:val="004E0D66"/>
    <w:rsid w:val="004E14F0"/>
    <w:rsid w:val="004E2102"/>
    <w:rsid w:val="004E21EA"/>
    <w:rsid w:val="004E334E"/>
    <w:rsid w:val="004E3CB7"/>
    <w:rsid w:val="004E3CE7"/>
    <w:rsid w:val="004E462A"/>
    <w:rsid w:val="004E5E07"/>
    <w:rsid w:val="004E687B"/>
    <w:rsid w:val="004F036C"/>
    <w:rsid w:val="004F078D"/>
    <w:rsid w:val="004F2231"/>
    <w:rsid w:val="004F3351"/>
    <w:rsid w:val="004F35E3"/>
    <w:rsid w:val="004F5FA5"/>
    <w:rsid w:val="004F642C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66C5"/>
    <w:rsid w:val="00507382"/>
    <w:rsid w:val="005075F0"/>
    <w:rsid w:val="00507907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54E1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0C77"/>
    <w:rsid w:val="005417D4"/>
    <w:rsid w:val="00541BD3"/>
    <w:rsid w:val="00542C0A"/>
    <w:rsid w:val="00543626"/>
    <w:rsid w:val="00544B92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A7BC0"/>
    <w:rsid w:val="005B0693"/>
    <w:rsid w:val="005B0AD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0AE"/>
    <w:rsid w:val="005E1AA8"/>
    <w:rsid w:val="005E208E"/>
    <w:rsid w:val="005E288B"/>
    <w:rsid w:val="005E29A4"/>
    <w:rsid w:val="005E36DB"/>
    <w:rsid w:val="005E3B1D"/>
    <w:rsid w:val="005E5559"/>
    <w:rsid w:val="005E5737"/>
    <w:rsid w:val="005E5809"/>
    <w:rsid w:val="005E5E3D"/>
    <w:rsid w:val="005E60E9"/>
    <w:rsid w:val="005E65A4"/>
    <w:rsid w:val="005E6A2F"/>
    <w:rsid w:val="005E6B93"/>
    <w:rsid w:val="005F04B8"/>
    <w:rsid w:val="005F1858"/>
    <w:rsid w:val="005F188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83"/>
    <w:rsid w:val="006038B2"/>
    <w:rsid w:val="00603922"/>
    <w:rsid w:val="00604154"/>
    <w:rsid w:val="00604555"/>
    <w:rsid w:val="00605EDA"/>
    <w:rsid w:val="006068C1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07C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6681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1DF6"/>
    <w:rsid w:val="006524C6"/>
    <w:rsid w:val="006534CA"/>
    <w:rsid w:val="00653786"/>
    <w:rsid w:val="006556AF"/>
    <w:rsid w:val="00655E07"/>
    <w:rsid w:val="00657CBE"/>
    <w:rsid w:val="0066045E"/>
    <w:rsid w:val="006609B6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2C5"/>
    <w:rsid w:val="00696CEA"/>
    <w:rsid w:val="00697276"/>
    <w:rsid w:val="00697356"/>
    <w:rsid w:val="006A085A"/>
    <w:rsid w:val="006A0DD2"/>
    <w:rsid w:val="006A1032"/>
    <w:rsid w:val="006A106A"/>
    <w:rsid w:val="006A2506"/>
    <w:rsid w:val="006A337F"/>
    <w:rsid w:val="006A3ACD"/>
    <w:rsid w:val="006A4C2E"/>
    <w:rsid w:val="006A543C"/>
    <w:rsid w:val="006A6AAB"/>
    <w:rsid w:val="006A6C39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C86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BC9"/>
    <w:rsid w:val="006C4E8D"/>
    <w:rsid w:val="006C5104"/>
    <w:rsid w:val="006C5A16"/>
    <w:rsid w:val="006C6C32"/>
    <w:rsid w:val="006C6EEE"/>
    <w:rsid w:val="006C75BF"/>
    <w:rsid w:val="006C7918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083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AAD"/>
    <w:rsid w:val="00742DCD"/>
    <w:rsid w:val="007436D0"/>
    <w:rsid w:val="00743B3D"/>
    <w:rsid w:val="00743C3F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4072"/>
    <w:rsid w:val="0075512C"/>
    <w:rsid w:val="00755739"/>
    <w:rsid w:val="00756243"/>
    <w:rsid w:val="007572F2"/>
    <w:rsid w:val="00760890"/>
    <w:rsid w:val="00761BD0"/>
    <w:rsid w:val="007658A8"/>
    <w:rsid w:val="00765DE3"/>
    <w:rsid w:val="00765E08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6A9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17A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62F"/>
    <w:rsid w:val="007B37ED"/>
    <w:rsid w:val="007B3A53"/>
    <w:rsid w:val="007B4DB8"/>
    <w:rsid w:val="007B564B"/>
    <w:rsid w:val="007B5BDE"/>
    <w:rsid w:val="007B5E45"/>
    <w:rsid w:val="007B6567"/>
    <w:rsid w:val="007B6B87"/>
    <w:rsid w:val="007B773B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C9B"/>
    <w:rsid w:val="007D47AE"/>
    <w:rsid w:val="007D4C0A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8A3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327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07E9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1C53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0FB9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C76B2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568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1F4C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27FF7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041B"/>
    <w:rsid w:val="00961596"/>
    <w:rsid w:val="00962A39"/>
    <w:rsid w:val="00963B38"/>
    <w:rsid w:val="0096427D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33A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30AD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79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6F"/>
    <w:rsid w:val="00A142FB"/>
    <w:rsid w:val="00A14770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AE2"/>
    <w:rsid w:val="00A30E50"/>
    <w:rsid w:val="00A328C3"/>
    <w:rsid w:val="00A32DEC"/>
    <w:rsid w:val="00A342F9"/>
    <w:rsid w:val="00A343F1"/>
    <w:rsid w:val="00A34404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465"/>
    <w:rsid w:val="00A45EF7"/>
    <w:rsid w:val="00A464DF"/>
    <w:rsid w:val="00A46A86"/>
    <w:rsid w:val="00A46B45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099"/>
    <w:rsid w:val="00A67424"/>
    <w:rsid w:val="00A67B54"/>
    <w:rsid w:val="00A7037B"/>
    <w:rsid w:val="00A71D0C"/>
    <w:rsid w:val="00A725A0"/>
    <w:rsid w:val="00A72C7A"/>
    <w:rsid w:val="00A732B3"/>
    <w:rsid w:val="00A7341C"/>
    <w:rsid w:val="00A73A52"/>
    <w:rsid w:val="00A73EBC"/>
    <w:rsid w:val="00A74352"/>
    <w:rsid w:val="00A753E7"/>
    <w:rsid w:val="00A760F8"/>
    <w:rsid w:val="00A76C32"/>
    <w:rsid w:val="00A76E4D"/>
    <w:rsid w:val="00A77367"/>
    <w:rsid w:val="00A808D9"/>
    <w:rsid w:val="00A815AE"/>
    <w:rsid w:val="00A81730"/>
    <w:rsid w:val="00A81E8B"/>
    <w:rsid w:val="00A82C40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093B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6EC6"/>
    <w:rsid w:val="00AB747E"/>
    <w:rsid w:val="00AB77AE"/>
    <w:rsid w:val="00AC0459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5F6E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3BAA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3A88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E5B9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2888"/>
    <w:rsid w:val="00C142C2"/>
    <w:rsid w:val="00C156A2"/>
    <w:rsid w:val="00C15C1E"/>
    <w:rsid w:val="00C16EEF"/>
    <w:rsid w:val="00C16FEC"/>
    <w:rsid w:val="00C172E8"/>
    <w:rsid w:val="00C17CA3"/>
    <w:rsid w:val="00C20AA0"/>
    <w:rsid w:val="00C23B5B"/>
    <w:rsid w:val="00C23E62"/>
    <w:rsid w:val="00C2414D"/>
    <w:rsid w:val="00C2444E"/>
    <w:rsid w:val="00C2536F"/>
    <w:rsid w:val="00C253A8"/>
    <w:rsid w:val="00C26619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6D1A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2FE1"/>
    <w:rsid w:val="00C43D52"/>
    <w:rsid w:val="00C443B7"/>
    <w:rsid w:val="00C446DE"/>
    <w:rsid w:val="00C44FE0"/>
    <w:rsid w:val="00C45889"/>
    <w:rsid w:val="00C5010F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001C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1B91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04A1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1EB8"/>
    <w:rsid w:val="00D0266C"/>
    <w:rsid w:val="00D02F51"/>
    <w:rsid w:val="00D03310"/>
    <w:rsid w:val="00D03708"/>
    <w:rsid w:val="00D055BF"/>
    <w:rsid w:val="00D06590"/>
    <w:rsid w:val="00D10DBC"/>
    <w:rsid w:val="00D11684"/>
    <w:rsid w:val="00D1169D"/>
    <w:rsid w:val="00D119FC"/>
    <w:rsid w:val="00D11AB8"/>
    <w:rsid w:val="00D127B4"/>
    <w:rsid w:val="00D1307E"/>
    <w:rsid w:val="00D13750"/>
    <w:rsid w:val="00D150D3"/>
    <w:rsid w:val="00D154BE"/>
    <w:rsid w:val="00D15555"/>
    <w:rsid w:val="00D17698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405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1181"/>
    <w:rsid w:val="00D43CD2"/>
    <w:rsid w:val="00D461FB"/>
    <w:rsid w:val="00D46609"/>
    <w:rsid w:val="00D50F0C"/>
    <w:rsid w:val="00D51EF6"/>
    <w:rsid w:val="00D51F7F"/>
    <w:rsid w:val="00D533E1"/>
    <w:rsid w:val="00D534DD"/>
    <w:rsid w:val="00D54264"/>
    <w:rsid w:val="00D554E3"/>
    <w:rsid w:val="00D55D1B"/>
    <w:rsid w:val="00D56183"/>
    <w:rsid w:val="00D5641F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77E91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03B6"/>
    <w:rsid w:val="00DB1D6E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C7F48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5FA5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1D82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187"/>
    <w:rsid w:val="00E17B46"/>
    <w:rsid w:val="00E20938"/>
    <w:rsid w:val="00E21A9E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091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1F6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67F7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0E77"/>
    <w:rsid w:val="00EA15BD"/>
    <w:rsid w:val="00EA218F"/>
    <w:rsid w:val="00EA2760"/>
    <w:rsid w:val="00EA330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456"/>
    <w:rsid w:val="00F12E73"/>
    <w:rsid w:val="00F13BC9"/>
    <w:rsid w:val="00F13D21"/>
    <w:rsid w:val="00F2031A"/>
    <w:rsid w:val="00F21D96"/>
    <w:rsid w:val="00F221DC"/>
    <w:rsid w:val="00F22485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034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6819"/>
    <w:rsid w:val="00F770B8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3B15"/>
    <w:rsid w:val="00F955FB"/>
    <w:rsid w:val="00F968E1"/>
    <w:rsid w:val="00F97490"/>
    <w:rsid w:val="00F97F3A"/>
    <w:rsid w:val="00FA078A"/>
    <w:rsid w:val="00FA07D6"/>
    <w:rsid w:val="00FA188F"/>
    <w:rsid w:val="00FA31DB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5F3F8AC"/>
  <w14:defaultImageDpi w14:val="0"/>
  <w15:docId w15:val="{0BBD2F0B-A163-43BF-8FEE-DB924872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  <w:szCs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1840BC"/>
    <w:pPr>
      <w:jc w:val="both"/>
    </w:p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1840BC"/>
    <w:rPr>
      <w:rFonts w:cs="Times New Roman"/>
      <w:sz w:val="28"/>
      <w:szCs w:val="28"/>
    </w:rPr>
  </w:style>
  <w:style w:type="paragraph" w:customStyle="1" w:styleId="ConsPlusNormal">
    <w:name w:val="ConsPlusNormal"/>
    <w:uiPriority w:val="99"/>
    <w:rsid w:val="001840B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0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dc:description/>
  <cp:lastModifiedBy>Наместникова Светлана Владимировна</cp:lastModifiedBy>
  <cp:revision>8</cp:revision>
  <cp:lastPrinted>2026-06-17T10:00:00Z</cp:lastPrinted>
  <dcterms:created xsi:type="dcterms:W3CDTF">2026-05-08T12:50:00Z</dcterms:created>
  <dcterms:modified xsi:type="dcterms:W3CDTF">2026-06-17T10:03:00Z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